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6q28xkz997bj" w:id="0"/>
      <w:bookmarkEnd w:id="0"/>
      <w:r w:rsidDel="00000000" w:rsidR="00000000" w:rsidRPr="00000000">
        <w:rPr>
          <w:rtl w:val="0"/>
        </w:rPr>
        <w:t xml:space="preserve">REVIEW 20/01/2025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t xml:space="preserve">HOME: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https://antcfiniture.betademowork.com/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correggiamo i link in pagina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 rivestimenti 1 fascia (quella con le icone) rendiamola applicazioni, mettiamo icone in linea con sito attuale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rivestimenti 2: allineiamo al menu e mettiamo “Leggi” nel bottone, se possibile recuperiamo immagini dal sito attuale (https://antecfiniture.it/)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fianco della form togliamo le faq e mettiamo: </w:t>
        <w:br w:type="textWrapping"/>
        <w:t xml:space="preserve">“Chi è ANTEC”</w:t>
        <w:br w:type="textWrapping"/>
        <w:t xml:space="preserve">“Prima azienda a offrire </w:t>
      </w:r>
      <w:r w:rsidDel="00000000" w:rsidR="00000000" w:rsidRPr="00000000">
        <w:rPr>
          <w:b w:val="1"/>
          <w:rtl w:val="0"/>
        </w:rPr>
        <w:t xml:space="preserve">rivestimenti PECVD</w:t>
      </w:r>
      <w:r w:rsidDel="00000000" w:rsidR="00000000" w:rsidRPr="00000000">
        <w:rPr>
          <w:rtl w:val="0"/>
        </w:rPr>
        <w:t xml:space="preserve"> in Italia, </w:t>
      </w:r>
      <w:r w:rsidDel="00000000" w:rsidR="00000000" w:rsidRPr="00000000">
        <w:rPr>
          <w:b w:val="1"/>
          <w:rtl w:val="0"/>
        </w:rPr>
        <w:t xml:space="preserve">ANTEC</w:t>
      </w:r>
      <w:r w:rsidDel="00000000" w:rsidR="00000000" w:rsidRPr="00000000">
        <w:rPr>
          <w:rtl w:val="0"/>
        </w:rPr>
        <w:t xml:space="preserve"> nasce con l’obiettivo di immettere e diffondere sul mercato </w:t>
      </w:r>
      <w:r w:rsidDel="00000000" w:rsidR="00000000" w:rsidRPr="00000000">
        <w:rPr>
          <w:b w:val="1"/>
          <w:rtl w:val="0"/>
        </w:rPr>
        <w:t xml:space="preserve">rivestimenti superficiali eccellenti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Siamo portatori di </w:t>
      </w:r>
      <w:r w:rsidDel="00000000" w:rsidR="00000000" w:rsidRPr="00000000">
        <w:rPr>
          <w:b w:val="1"/>
          <w:rtl w:val="0"/>
        </w:rPr>
        <w:t xml:space="preserve">innovazione e tecnologia</w:t>
      </w:r>
      <w:r w:rsidDel="00000000" w:rsidR="00000000" w:rsidRPr="00000000">
        <w:rPr>
          <w:rtl w:val="0"/>
        </w:rPr>
        <w:t xml:space="preserve">, ma, soprattutto, di </w:t>
      </w:r>
      <w:r w:rsidDel="00000000" w:rsidR="00000000" w:rsidRPr="00000000">
        <w:rPr>
          <w:b w:val="1"/>
          <w:rtl w:val="0"/>
        </w:rPr>
        <w:t xml:space="preserve">risposte efficienti</w:t>
      </w:r>
      <w:r w:rsidDel="00000000" w:rsidR="00000000" w:rsidRPr="00000000">
        <w:rPr>
          <w:rtl w:val="0"/>
        </w:rPr>
        <w:t xml:space="preserve"> in termini di durezza superficiale, basso coefficiente di attrito, anticorrosione in ambienti acidi e alcalini, antigraffio, anti-sticking, anti-fingerprinting e biocompatibilità.”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NEWS: rimuoviam o paragrafo e recuperiamo dal sito attuale: </w:t>
        <w:br w:type="textWrapping"/>
        <w:t xml:space="preserve">URL: http://antecfiniture.it/naxa-admin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User: layer22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Password: ZX0%vt}RT0HD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—---------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AZIENDA: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https://antcfiniture.betademowork.com/azienda-rivestimenti-superficiali/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togliamo link Video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togliamo descrizione in hover nei 3 box MISSION, VISION, PERCHE’ SCEGLIERE ANTEC, mettiamo link a pagine corrispondenti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nella fascia CTA mettere nel bottone del testo “Scopri Come!”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togliamo spazio bianco tra fascia CTA e footer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—---------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MISSION: https://antcfiniture.betademowork.com/mission/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togliamo link Video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nella fascia CTA mettere nel bottone del testo “Scopri Come!”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togliamo spazio bianco tra fascia CTA e footer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—---------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VISION: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https://antcfiniture.betademowork.com/vision/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togliamo link Video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nella fascia CTA mettere nel bottone del testo “Scopri Come!”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togliamo spazio bianco tra fascia CTA e footer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—--------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PERCHE’ SCEGLIERE ANTEC: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https://antcfiniture.betademowork.com/perche-scegliere-antec/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nella fascia CTA mettere nel bottone del testo “Scopri Come!”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togliamo spazio bianco tra fascia CTA e footer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—--------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APPLICAZIONI E SOTTOPAGINE: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 i testi: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https://docs.google.com/document/d/1RkxC8VNE-8LkXf0h9E3Eyo1RztLJzIyvYxfJBughbt4/edit?tab=t.0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—--------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CONSULENZA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Rimuovere voce menu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—--------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FAQ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Rimuovere voce menu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—--------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BLOG: https://antcfiniture.betademowork.com/blog/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Riportare articoli da sito attuale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sottotitolo:</w:t>
        <w:br w:type="textWrapping"/>
        <w:t xml:space="preserve">“Non perdere le novità di ANTEC!</w:t>
        <w:br w:type="textWrapping"/>
        <w:t xml:space="preserve">Visita questa sezione per scoprire approfondimenti, notizie di interesse, tutorial e novità relative ai servizi e alle soluzioni ANTEC.”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facciamo sidebar come da sito attuale:</w:t>
        <w:br w:type="textWrapping"/>
        <w:t xml:space="preserve">- contatti, info azienda</w:t>
        <w:br w:type="textWrapping"/>
        <w:t xml:space="preserve">- download brochure</w:t>
        <w:br w:type="textWrapping"/>
        <w:t xml:space="preserve">- articoli recenti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togliamo il resto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br w:type="textWrapping"/>
        <w:t xml:space="preserve">—--------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CONTATTI: https://antcfiniture.betademowork.com/contatti/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togliamo il sottotitolo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togliamo i 3 blocchi con le icone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mettiamo nella form gli stessi campi del sito attuale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mettiamo anche la mail nel blocco nero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antec@antecfiniture.it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ntec@antecfiniture.it" TargetMode="External"/><Relationship Id="rId10" Type="http://schemas.openxmlformats.org/officeDocument/2006/relationships/hyperlink" Target="https://docs.google.com/document/d/1RkxC8VNE-8LkXf0h9E3Eyo1RztLJzIyvYxfJBughbt4/edit?tab=t.0" TargetMode="External"/><Relationship Id="rId9" Type="http://schemas.openxmlformats.org/officeDocument/2006/relationships/hyperlink" Target="https://antcfiniture.betademowork.com/perche-scegliere-antec/" TargetMode="External"/><Relationship Id="rId5" Type="http://schemas.openxmlformats.org/officeDocument/2006/relationships/styles" Target="styles.xml"/><Relationship Id="rId6" Type="http://schemas.openxmlformats.org/officeDocument/2006/relationships/hyperlink" Target="https://antcfiniture.betademowork.com/" TargetMode="External"/><Relationship Id="rId7" Type="http://schemas.openxmlformats.org/officeDocument/2006/relationships/hyperlink" Target="https://antcfiniture.betademowork.com/azienda-rivestimenti-superficiali/" TargetMode="External"/><Relationship Id="rId8" Type="http://schemas.openxmlformats.org/officeDocument/2006/relationships/hyperlink" Target="https://antcfiniture.betademowork.com/v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